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FA4" w:rsidRDefault="00E43FA4" w:rsidP="00E43FA4">
      <w:pPr>
        <w:rPr>
          <w:rFonts w:ascii="Times New Roman" w:eastAsia="Times New Roman" w:hAnsi="Times New Roman" w:cs="Times New Roman"/>
          <w:b/>
          <w:i/>
          <w:sz w:val="28"/>
          <w:szCs w:val="28"/>
          <w:lang w:eastAsia="ru-RU"/>
        </w:rPr>
      </w:pPr>
      <w:bookmarkStart w:id="0" w:name="_GoBack"/>
      <w:r>
        <w:rPr>
          <w:rFonts w:ascii="Times New Roman" w:eastAsia="Times New Roman" w:hAnsi="Times New Roman" w:cs="Times New Roman"/>
          <w:b/>
          <w:i/>
          <w:noProof/>
          <w:sz w:val="28"/>
          <w:szCs w:val="28"/>
          <w:lang w:eastAsia="ru-RU"/>
        </w:rPr>
        <w:drawing>
          <wp:inline distT="0" distB="0" distL="0" distR="0">
            <wp:extent cx="5937250" cy="9067800"/>
            <wp:effectExtent l="0" t="0" r="6350" b="0"/>
            <wp:docPr id="1" name="Рисунок 1" descr="C:\Users\Admin\Pictures\2025-03-2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25-03-25\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9072649"/>
                    </a:xfrm>
                    <a:prstGeom prst="rect">
                      <a:avLst/>
                    </a:prstGeom>
                    <a:noFill/>
                    <a:ln>
                      <a:noFill/>
                    </a:ln>
                  </pic:spPr>
                </pic:pic>
              </a:graphicData>
            </a:graphic>
          </wp:inline>
        </w:drawing>
      </w:r>
      <w:bookmarkEnd w:id="0"/>
    </w:p>
    <w:p w:rsidR="00E43FA4" w:rsidRPr="00E43FA4" w:rsidRDefault="00E43FA4" w:rsidP="00E43FA4">
      <w:pPr>
        <w:rPr>
          <w:rFonts w:ascii="Times New Roman" w:eastAsia="Times New Roman" w:hAnsi="Times New Roman" w:cs="Times New Roman"/>
          <w:b/>
          <w:i/>
          <w:sz w:val="28"/>
          <w:szCs w:val="28"/>
          <w:lang w:eastAsia="ru-RU"/>
        </w:rPr>
      </w:pPr>
      <w:r w:rsidRPr="00E43FA4">
        <w:rPr>
          <w:rFonts w:ascii="Times New Roman" w:eastAsia="Times New Roman" w:hAnsi="Times New Roman" w:cs="Times New Roman"/>
          <w:b/>
          <w:i/>
          <w:sz w:val="28"/>
          <w:szCs w:val="28"/>
          <w:lang w:eastAsia="ru-RU"/>
        </w:rPr>
        <w:lastRenderedPageBreak/>
        <w:t>2. Порядок приема и перевода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2.1.Прием на работу осуществляется по следующим правилам:</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21.1. Лицо, поступающее на работу, предъявляет в отделе кадров: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паспорт или иной документ, удостоверяющий личность;</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трудовую книжку (за исключением случаев, когда трудовой договор заключается впервые или лицо поступает на работу на условиях совместительства);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страховое свидетельство государственного пенсионного страхования;</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документы воинского учета (для военнообязанных и лиц, подлежащих призыву на военную службу),</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документ об образовании, квалификации или о наличии специальных знаний (при поступлении на работу, требующую специальных знаний или специальной подготовки)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xml:space="preserve">2.1.2. Прием на работу без предъявления указанных документов не допускается </w:t>
      </w:r>
      <w:proofErr w:type="gramStart"/>
      <w:r w:rsidRPr="00E43FA4">
        <w:rPr>
          <w:rFonts w:ascii="Times New Roman" w:eastAsia="Times New Roman" w:hAnsi="Times New Roman" w:cs="Times New Roman"/>
          <w:sz w:val="28"/>
          <w:szCs w:val="28"/>
          <w:lang w:eastAsia="ru-RU"/>
        </w:rPr>
        <w:t>Исключение</w:t>
      </w:r>
      <w:proofErr w:type="gramEnd"/>
      <w:r w:rsidRPr="00E43FA4">
        <w:rPr>
          <w:rFonts w:ascii="Times New Roman" w:eastAsia="Times New Roman" w:hAnsi="Times New Roman" w:cs="Times New Roman"/>
          <w:sz w:val="28"/>
          <w:szCs w:val="28"/>
          <w:lang w:eastAsia="ru-RU"/>
        </w:rPr>
        <w:t xml:space="preserve"> составляют случаи: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a) когда лицо впервые поступает на работу (в этом случае трудовая книжка и страховое свидетельство государственного пенсионного страхования оформляются отделом кадров);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б) когда лицо объясняет отсутствие трудовой книжки ее утратой, повреждением или иными причинами (в этом случае поступающее на работу лицо подает письменное заявление с просьбой заведении трудовой книжки и указанием причины отсутствия трудовой книжки, а работодатель оформляет новую трудовую книжку).</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2.1.3. На работу принимаются кандидаты, отвечающие установленным в должностных инструкциях, квалификационных характеристиках требованиям.</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xml:space="preserve">2.1.4. Работодатель вправе для проверки соответствия Работника поручаемой работе установить испытание на срок до 3 месяцев (для всех Работников) или до 6 месяцев (для заместителей руководителя организации, главного бухгалтера и его заместителей, руководителей филиалов, представительств и иных обособленных структурных подразделений организации). </w:t>
      </w:r>
      <w:r w:rsidRPr="00E43FA4">
        <w:rPr>
          <w:rFonts w:ascii="Times New Roman" w:eastAsia="Times New Roman" w:hAnsi="Times New Roman" w:cs="Times New Roman"/>
          <w:sz w:val="28"/>
          <w:szCs w:val="28"/>
          <w:lang w:eastAsia="ru-RU"/>
        </w:rPr>
        <w:lastRenderedPageBreak/>
        <w:t>Продолжительность испытательного срока зависит от должности (профессии), на которую принимается Работник.</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2.1.5. C лицами, принимаемыми на работу, заключается трудовой договор; составляемый в письменной форме, один экземпляр которого передается Работнику, другой — хранится у Работодателя.</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2.1.6. В организации принято:</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заключение трудовых договоров на неопределенный срок (бессрочных трудовых договоров);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заключение с отдельными категориями Работников трудовых договоров на определенный срок (срочных трудовых договоров).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2.1.7. 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объявляется Работнику под роспись в З-</w:t>
      </w:r>
      <w:proofErr w:type="spellStart"/>
      <w:r w:rsidRPr="00E43FA4">
        <w:rPr>
          <w:rFonts w:ascii="Times New Roman" w:eastAsia="Times New Roman" w:hAnsi="Times New Roman" w:cs="Times New Roman"/>
          <w:sz w:val="28"/>
          <w:szCs w:val="28"/>
          <w:lang w:eastAsia="ru-RU"/>
        </w:rPr>
        <w:t>дневный</w:t>
      </w:r>
      <w:proofErr w:type="spellEnd"/>
      <w:r w:rsidRPr="00E43FA4">
        <w:rPr>
          <w:rFonts w:ascii="Times New Roman" w:eastAsia="Times New Roman" w:hAnsi="Times New Roman" w:cs="Times New Roman"/>
          <w:sz w:val="28"/>
          <w:szCs w:val="28"/>
          <w:lang w:eastAsia="ru-RU"/>
        </w:rPr>
        <w:t xml:space="preserve"> срок со дня фактического начала работы.</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21.8. Перед допуском Работника к исполнению обязанностей (выполнению работ), предусмотренных заключенным трудовым договором, Работодатель:</w:t>
      </w:r>
    </w:p>
    <w:p w:rsidR="00E43FA4" w:rsidRPr="00E43FA4" w:rsidRDefault="00E43FA4" w:rsidP="00E43FA4">
      <w:pPr>
        <w:rPr>
          <w:rFonts w:ascii="Times New Roman" w:eastAsia="Times New Roman" w:hAnsi="Times New Roman" w:cs="Times New Roman"/>
          <w:sz w:val="28"/>
          <w:szCs w:val="28"/>
          <w:lang w:eastAsia="ru-RU"/>
        </w:rPr>
      </w:pPr>
      <w:proofErr w:type="gramStart"/>
      <w:r w:rsidRPr="00E43FA4">
        <w:rPr>
          <w:rFonts w:ascii="Times New Roman" w:eastAsia="Times New Roman" w:hAnsi="Times New Roman" w:cs="Times New Roman"/>
          <w:sz w:val="28"/>
          <w:szCs w:val="28"/>
          <w:lang w:eastAsia="ru-RU"/>
        </w:rPr>
        <w:t>- знакомит Работника с порученной работой, рабочим местом, условиями труда, режимом труда, системой и формой оплаты труда, а также локальными нормативными актами, имеющими отношение к трудовой функции работника;</w:t>
      </w:r>
      <w:proofErr w:type="gramEnd"/>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разъясняет Работнику его права и предупреждает об ответственности, к которой Работник может быть привлечен при неисполнении своих обязанностей, несоблюдении настоящих Правил и иных локальных нормативных актов;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проводит инструктаж по правилам техники безопасности на рабочем месте, обучение безопасным методам и приемам выполнения работ по охране труда и оказанию первой помощи при несчастных случаях на производстве, инструктаж по охране труда, стажировку на рабочем месте и проверку знаний требований охраны труда, безопасных методов и приемов выполнения работ;</w:t>
      </w:r>
    </w:p>
    <w:p w:rsidR="00E43FA4" w:rsidRPr="00E43FA4" w:rsidRDefault="00E43FA4" w:rsidP="00E43FA4">
      <w:pPr>
        <w:rPr>
          <w:rFonts w:ascii="Times New Roman" w:eastAsia="Times New Roman" w:hAnsi="Times New Roman" w:cs="Times New Roman"/>
          <w:sz w:val="28"/>
          <w:szCs w:val="28"/>
          <w:lang w:eastAsia="ru-RU"/>
        </w:rPr>
      </w:pPr>
      <w:proofErr w:type="gramStart"/>
      <w:r w:rsidRPr="00E43FA4">
        <w:rPr>
          <w:rFonts w:ascii="Times New Roman" w:eastAsia="Times New Roman" w:hAnsi="Times New Roman" w:cs="Times New Roman"/>
          <w:sz w:val="28"/>
          <w:szCs w:val="28"/>
          <w:lang w:eastAsia="ru-RU"/>
        </w:rPr>
        <w:t>- вносит запись о приеме на работу н трудовую книжку, а для впервые поступающего на работу заводит трудовую книжку и готовит документы, необходимые для оформления страхового свидетельства государственного пенсионного страхования.</w:t>
      </w:r>
      <w:proofErr w:type="gramEnd"/>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lastRenderedPageBreak/>
        <w:t>2.2. Перевод и перемещение Работника производится по следующим правилам:</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2.2.1. Под переводом в настоящих Правилах понимается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2.2.2. Стороны также могут достигнуть соглашения об изменении иных определенных сторонами условий трудового договора.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2.2.3. Перевод на другую постоянную работу осуществляется:</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по инициативе Работника;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по инициативе Работодателя;</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по рекомендации учреждения здравоохранения;</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по обстоятельствам, не зависящим от воли сторон.</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2.2.4. Перевод по инициативе Работника (на вакантную должность, вакантное место) осуществляется по письменному заявлению Работника.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2.2.5. Временный перевод Работника на не обусловленную трудовым договором работу, не противопоказанную ему по состоянию здоровья, производится по правилам, определенным ст. 722 Трудового кодекса РФ.</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2.2.6. Перевод по инициативе Работодателя по причинам, связанным с изменением организационных или технологических условий труда (перевод, представляющий собой изменение определенных сторонами условий трудового договора без изменения трудовой функции Работника), производится по правилам, установленным ст. 74 Трудового кодекса РФ.</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2.2.7. Перевод Работника, нуждающегося в другой работе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производится по правилам, установленным ст. 73 Трудового кодекса РФ</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xml:space="preserve">2.2.8. Постоянный перевод на другую работу по обстоятельствам, не зависящим от воли сторон, производится в порядке, установленном статьей </w:t>
      </w:r>
      <w:r w:rsidRPr="00E43FA4">
        <w:rPr>
          <w:rFonts w:ascii="Times New Roman" w:eastAsia="Times New Roman" w:hAnsi="Times New Roman" w:cs="Times New Roman"/>
          <w:sz w:val="28"/>
          <w:szCs w:val="28"/>
          <w:lang w:eastAsia="ru-RU"/>
        </w:rPr>
        <w:lastRenderedPageBreak/>
        <w:t>72' и статьями 81 (часть третья), 83 (часть вторая), 84 (часть вторая), 180, 254 (части первая и четвертая), 332 (часть одиннадцатая) Трудового кодекса РФ</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2.2.9. Перемещение Работника на другое рабочее место, в другое структурное подразделение Работодателя в той же местности, поручение работы на другом механизме или агрегате, если это не влечет за собой изменения определенных сторонами условий трудового, договора, не является переводом и не требует согласия Работника.</w:t>
      </w:r>
    </w:p>
    <w:p w:rsidR="00E43FA4" w:rsidRPr="00E43FA4" w:rsidRDefault="00E43FA4" w:rsidP="00E43FA4">
      <w:pPr>
        <w:rPr>
          <w:rFonts w:ascii="Times New Roman" w:eastAsia="Times New Roman" w:hAnsi="Times New Roman" w:cs="Times New Roman"/>
          <w:b/>
          <w:i/>
          <w:sz w:val="28"/>
          <w:szCs w:val="28"/>
          <w:lang w:eastAsia="ru-RU"/>
        </w:rPr>
      </w:pPr>
      <w:r w:rsidRPr="00E43FA4">
        <w:rPr>
          <w:rFonts w:ascii="Times New Roman" w:eastAsia="Times New Roman" w:hAnsi="Times New Roman" w:cs="Times New Roman"/>
          <w:b/>
          <w:i/>
          <w:sz w:val="28"/>
          <w:szCs w:val="28"/>
          <w:lang w:eastAsia="ru-RU"/>
        </w:rPr>
        <w:t>З. Прекращение трудового договора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3.1. Прекращение трудового договора осуществляется только по основаниям, предусмотренным Трудовым кодексом РФ и иными федеральными законами.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3.2. Работник имеет право расторгнуть трудовой договор по основаниям, предусмотренным Трудовым кодексом РФ, предупредив Работодателя в установленном порядке, и в следующие сроки: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xml:space="preserve">- не позднее, чем за </w:t>
      </w:r>
      <w:proofErr w:type="gramStart"/>
      <w:r w:rsidRPr="00E43FA4">
        <w:rPr>
          <w:rFonts w:ascii="Times New Roman" w:eastAsia="Times New Roman" w:hAnsi="Times New Roman" w:cs="Times New Roman"/>
          <w:sz w:val="28"/>
          <w:szCs w:val="28"/>
          <w:lang w:eastAsia="ru-RU"/>
        </w:rPr>
        <w:t>З</w:t>
      </w:r>
      <w:proofErr w:type="gramEnd"/>
      <w:r w:rsidRPr="00E43FA4">
        <w:rPr>
          <w:rFonts w:ascii="Times New Roman" w:eastAsia="Times New Roman" w:hAnsi="Times New Roman" w:cs="Times New Roman"/>
          <w:sz w:val="28"/>
          <w:szCs w:val="28"/>
          <w:lang w:eastAsia="ru-RU"/>
        </w:rPr>
        <w:t xml:space="preserve"> дня, если Работник в период испытания придет к выводу, что предложенная ему работа является для него неподходящей;</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не позднее, чем за 2 недели, если Работник принимает решение об увольнении по собственному желанию. В этом случае увольнение производится по истечении установленного срока или в более ранние сроки по соглашению сторон.</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3.3. В случаях, когда заявление Работника об увольнении по его инициативе (по собственному желанию) обусловлено невозможностью продолжения им работ</w:t>
      </w:r>
      <w:proofErr w:type="gramStart"/>
      <w:r w:rsidRPr="00E43FA4">
        <w:rPr>
          <w:rFonts w:ascii="Times New Roman" w:eastAsia="Times New Roman" w:hAnsi="Times New Roman" w:cs="Times New Roman"/>
          <w:sz w:val="28"/>
          <w:szCs w:val="28"/>
          <w:lang w:eastAsia="ru-RU"/>
        </w:rPr>
        <w:t>ы(</w:t>
      </w:r>
      <w:proofErr w:type="gramEnd"/>
      <w:r w:rsidRPr="00E43FA4">
        <w:rPr>
          <w:rFonts w:ascii="Times New Roman" w:eastAsia="Times New Roman" w:hAnsi="Times New Roman" w:cs="Times New Roman"/>
          <w:sz w:val="28"/>
          <w:szCs w:val="28"/>
          <w:lang w:eastAsia="ru-RU"/>
        </w:rPr>
        <w:t>зачисление в образовательное учреждение, выход на пенсию и другие случаи) а также в случаях установленного нарушения Работодателем законов и иных нормативных правовых актов, содержащих нормы трудового права или трудового договора, трудовой договор расторгается в срок, указанный в заявлении Работника.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3.4.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3.5. По истечении указанных сроков Работник вправе прекратить работу.</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3.6. Расторжение трудового договора по инициативе Работодателя производится по основаниям и в строгом соответствии с правилами, установленными Трудовым кодексом РФ, иными федеральными законами.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lastRenderedPageBreak/>
        <w:t>3.7. При увольнении: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3.7.1. Работник:</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возвращает переданные ему Работодателем инструменты, документы и иные товарно-материальные ценности, а также документы, образовавшиеся при исполнении Работником трудовых функций;</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получает от Работодателя документы (их заверенные копии или выписки из них), необходимых ему для последующего трудоустройства, представления в государственные органы;</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3.7.2. Работодатель:</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вносит соответствующие записи в трудовую книжку Работника и передает затребованные Работником документы, связанные с работой;</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производит окончательный расчет;</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представляет Работнику компенсации, предусмотренные Трудовым кодексом и иными федеральными законами;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дает необходимые Работнику консультации вопросам дальнейшего трудоустройства, оформления пенсий, др.</w:t>
      </w:r>
    </w:p>
    <w:p w:rsidR="00E43FA4" w:rsidRPr="00E43FA4" w:rsidRDefault="00E43FA4" w:rsidP="00E43FA4">
      <w:pPr>
        <w:rPr>
          <w:rFonts w:ascii="Times New Roman" w:eastAsia="Times New Roman" w:hAnsi="Times New Roman" w:cs="Times New Roman"/>
          <w:b/>
          <w:i/>
          <w:sz w:val="28"/>
          <w:szCs w:val="28"/>
          <w:lang w:eastAsia="ru-RU"/>
        </w:rPr>
      </w:pPr>
      <w:r w:rsidRPr="00E43FA4">
        <w:rPr>
          <w:rFonts w:ascii="Times New Roman" w:eastAsia="Times New Roman" w:hAnsi="Times New Roman" w:cs="Times New Roman"/>
          <w:b/>
          <w:i/>
          <w:sz w:val="28"/>
          <w:szCs w:val="28"/>
          <w:lang w:eastAsia="ru-RU"/>
        </w:rPr>
        <w:t>4 Основные обязанности Работников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xml:space="preserve">4.1 Работник имеет право </w:t>
      </w:r>
      <w:proofErr w:type="gramStart"/>
      <w:r w:rsidRPr="00E43FA4">
        <w:rPr>
          <w:rFonts w:ascii="Times New Roman" w:eastAsia="Times New Roman" w:hAnsi="Times New Roman" w:cs="Times New Roman"/>
          <w:sz w:val="28"/>
          <w:szCs w:val="28"/>
          <w:lang w:eastAsia="ru-RU"/>
        </w:rPr>
        <w:t>на</w:t>
      </w:r>
      <w:proofErr w:type="gramEnd"/>
      <w:r w:rsidRPr="00E43FA4">
        <w:rPr>
          <w:rFonts w:ascii="Times New Roman" w:eastAsia="Times New Roman" w:hAnsi="Times New Roman" w:cs="Times New Roman"/>
          <w:sz w:val="28"/>
          <w:szCs w:val="28"/>
          <w:lang w:eastAsia="ru-RU"/>
        </w:rPr>
        <w:t>:</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обеспечение условий работы, соответствующих государственным стандартам организации и безопасности труда;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своевременную выплату заработной платы в полном объеме в соответствии со своей квалификацией, сложностью труда, количеством и качеством выполненной работы;</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профессиональную подготовку, переподготовку и повышением своей квалификации;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участие в управлении организацией;</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lastRenderedPageBreak/>
        <w:t>- защиту своих трудовых прав, свобод и законных интересов всеми не запрещенными законом способами;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разрешение индивидуальных и коллективных трудовых споров;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защиту своих персональных данных;</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возмещение вреда, причиненного ему в связи с исполнением трудовых обязанностей, и компенсацию морального вреда в порядке, установленном трудовым и гражданским законодательством;</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обязательное социальное страхование в случаях, предусмотренных федеральными законами;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заключение трудовых договоров с другими работодателями для работы на условиях внешнего совместительства при соблюдении условий, предусмотренных Трудовым кодексом РФ или иными федеральными законами;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рабочее место, соответствующее требованиям охраны труда;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обеспечение средствами индивидуальной и коллективной защиты в соответствии с требованиями охраны труда за счет средств Работодателя;</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обучение безопасным методам и приемам труда;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lastRenderedPageBreak/>
        <w:t xml:space="preserve">- запрос о проведении проверки условий и охраны труда на его рабочем месте органами государственного надзора и </w:t>
      </w:r>
      <w:proofErr w:type="gramStart"/>
      <w:r w:rsidRPr="00E43FA4">
        <w:rPr>
          <w:rFonts w:ascii="Times New Roman" w:eastAsia="Times New Roman" w:hAnsi="Times New Roman" w:cs="Times New Roman"/>
          <w:sz w:val="28"/>
          <w:szCs w:val="28"/>
          <w:lang w:eastAsia="ru-RU"/>
        </w:rPr>
        <w:t>контроля за</w:t>
      </w:r>
      <w:proofErr w:type="gramEnd"/>
      <w:r w:rsidRPr="00E43FA4">
        <w:rPr>
          <w:rFonts w:ascii="Times New Roman" w:eastAsia="Times New Roman" w:hAnsi="Times New Roman" w:cs="Times New Roman"/>
          <w:sz w:val="28"/>
          <w:szCs w:val="28"/>
          <w:lang w:eastAsia="ru-RU"/>
        </w:rP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а также в профессиональные союзы, их объединения и иные уполномоченные Работниками представительные органы по вопросам охраны труда;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на производстве несчастного случая или профессионального заболевания;</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внеочередной медицинский осмотр (обследование) в соответствии с медицинскими рекомендациями сохранением за ним места работы (должности) и среднего заработка во время прохождения указанного медицинского осмотра (обследования);</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компенсации, установленные законом, коллективным договором, соглашением, трудовым договором, если он занят на тяжелых работах и работах вредными и (или) опасными условиями труда;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иные действия и блага, предусмотренные трудовым законодательством.</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4.2. Работник обязан:</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приступить к исполнению своих трудовых обязанностей со дня, определенного трудовым договором;</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осуществлять свою трудовую деятельность в соответствии с трудовым договором, должностной инструкцией;</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добросовестно и творчески подходить к исполнению своих обязанностей, проявлять необходимую инициативу и настойчивость в работе, постоянно совершенствовать свои профессиональные знания и мастерство, формы и методы работы;</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улучшать качество работы;</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lastRenderedPageBreak/>
        <w:t>- своевременно и точно исполнять приказы, распоряжения и поручения Администрации, не противоречащие трудовому законодательству;</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соблюдать установленный трудовой распорядок, производственную дисциплину и дисциплину труда (вовремя приходить на работу, соблюдать установленную продолжительность рабочего дня, эффективно использовать рабочее время);</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обеспечивать высокую культуру своей трудовой деятельности, воздерживаться от действий, мешающих другим Работникам выполнять их трудовые обязанности;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постоянно поддерживать и повышать уровень своей квалификации, необходимый для исполнения должностных и трудовых обязанностей;</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не разглашать информацию, носящую конфиденциальный характер и ставшую известной в процессе выполнения своих трудовых функций;</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содержать рабочее место, оборудование и инструменты в чистоте и исправном состоянии, а также соблюдать чистоту в структурном подразделении и на территории организации;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соблюдать установленный порядок хранения материальных ценностей и документов;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принимать меры к немедленному устранению причин и условий, препятствующих или затрудняющих нормальное производство работы (простой, авария) и немедленно сообщать о случившемся Администрации,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правильно применять средства индивидуальной защиты;</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проходить обучение безопасным методам и приемам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lastRenderedPageBreak/>
        <w:t>-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возместить затраты, понесенные Работодателем при направлении его на обучение за счет средств Работодателя, в случае увольнения без уважительных причин до истечения срока, обусловленного трудовым договором или соглашением об обучении работника за счет средств Работодателя</w:t>
      </w:r>
    </w:p>
    <w:p w:rsidR="00E43FA4" w:rsidRPr="00E43FA4" w:rsidRDefault="00E43FA4" w:rsidP="00E43FA4">
      <w:pPr>
        <w:rPr>
          <w:rFonts w:ascii="Times New Roman" w:eastAsia="Times New Roman" w:hAnsi="Times New Roman" w:cs="Times New Roman"/>
          <w:sz w:val="28"/>
          <w:szCs w:val="28"/>
          <w:lang w:eastAsia="ru-RU"/>
        </w:rPr>
      </w:pPr>
      <w:proofErr w:type="gramStart"/>
      <w:r w:rsidRPr="00E43FA4">
        <w:rPr>
          <w:rFonts w:ascii="Times New Roman" w:eastAsia="Times New Roman" w:hAnsi="Times New Roman" w:cs="Times New Roman"/>
          <w:sz w:val="28"/>
          <w:szCs w:val="28"/>
          <w:lang w:eastAsia="ru-RU"/>
        </w:rPr>
        <w:t>43, За полученные Работодателя материальные и технические, средства, необходимые для выполнения трудовых функций и обязанностей, Работники несут материальную ответственность в соответствии действующим законодательством и принимают все необходимые меры по их сохранности и бережному обращению с ним.</w:t>
      </w:r>
      <w:proofErr w:type="gramEnd"/>
    </w:p>
    <w:p w:rsidR="00E43FA4" w:rsidRPr="00E43FA4" w:rsidRDefault="00E43FA4" w:rsidP="00E43FA4">
      <w:pPr>
        <w:rPr>
          <w:rFonts w:ascii="Times New Roman" w:eastAsia="Times New Roman" w:hAnsi="Times New Roman" w:cs="Times New Roman"/>
          <w:b/>
          <w:i/>
          <w:sz w:val="28"/>
          <w:szCs w:val="28"/>
          <w:lang w:eastAsia="ru-RU"/>
        </w:rPr>
      </w:pPr>
      <w:r w:rsidRPr="00E43FA4">
        <w:rPr>
          <w:rFonts w:ascii="Times New Roman" w:eastAsia="Times New Roman" w:hAnsi="Times New Roman" w:cs="Times New Roman"/>
          <w:b/>
          <w:i/>
          <w:sz w:val="28"/>
          <w:szCs w:val="28"/>
          <w:lang w:eastAsia="ru-RU"/>
        </w:rPr>
        <w:t>5. Основные права и обязанности Работодателя и Администрации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5.1.Работодатель имеет право:</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заключать, изменять и расторгать трудовые договоры в порядке и на условиях, Трудовым кодексом РФ, иными федеральными законами, установленных настоящими Правилами;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поощрять Работников за добросовестный эффективный труд;</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устанавливать различные системы премирования, стимулирующие доплаты и надбавки с учетом мнения представительного органа Работников;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требовать от Работников надлежащего исполнения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требовать от Работников соблюдения настоящих Правил и иных локальных нормативных актов: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lastRenderedPageBreak/>
        <w:t>- привлекать Работников к дисциплинарной и материальной ответственности в порядке, установленном Трудовым кодексом РФ, настоящими Правилами;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принимать локальные нормативные акты;</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по заявлению Работника разрешать ему работу по другому трудовому договору в этой же организации по иной профессии, специальности или должности за пределами нормальной продолжительности рабочего времени в порядке внутреннего совместительства.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5.2. Работодатель обязан:</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5.2.1. В области организации труда: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предоставить Работникам работу, обусловленную трудовыми договорами;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правильно организовать труд Работников, чтобы каждый Работник работал по квалификации, имел закрепленное за ним рабочее место, своевременно до начала поручаемой работы был ознакомлен с установленным заданием и обеспечен работой в течение всего рабочего дня;</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обеспечить Работников оборудованием, инструментами, технической документацией и иными средствами, необходимыми для исполнения трудовых обязанностей;</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обеспечить исправное состояние инструмента и прочего оборудования, а также нормативные запасы сырья, материалов и других ресурсов, необходимых для бесперебойной и ритмичной работы;</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создавать условия для роста производительности труда путем внедрения новейших достижений науки, техники и научной организации труда;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осуществлять мероприятия по повышению эффективности и качества работы, сокращению применения ручного малоквалифицированного и тяжелого физического труда, улучшению организации и повышению культуры производства;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своевременно доводить до Работников задания, а также передавать техническую и иную документацию, необходимую для работы;</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вести учет времени, фактически отработанного каждым Работником;</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обеспечить точный учет сверхурочных работ, выполненных каждым Работником;</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lastRenderedPageBreak/>
        <w:t>- на работах, где по условиям работы предоставление перерыва для отдыха и питания невозможно, обеспечить Работникам возможность отдыха и приема пищи в рабочее время;</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предоставить Работникам, работающим в холодное время года на открытом воздухе или в закрытых не обогреваемых помещениях, а также грузчикам, занятым на погрузочно-разгрузочных работах, и другим работникам в необходимых случаях специальные перерывы для обогревания и отдыха, которые включаются в рабочее время, а также обеспечить оборудование помещений для обогревания и отдыха Работников.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5.2.2. В области охраны труда: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обеспечивать безопасность труда и условия, отвечающие требованиям охраны и гигиены труда;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обеспечить безопасность Работников при эксплуатации зданий, сооружений, оборудования, применяемых в работе инструментов, сырья и материалов, а также осуществлении технологических процессов;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предоставить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специальную одежду, специальную обувь и другие средства индивидуальной защиты, смывающие и обезвреживающие средства в соответствии с установленными нормами;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организовать обучение безопасным методам и приемам выполнения работ по охране труда и оказанию первой помощи при несчастных случаях на производстве, инструктаж по охране труда, стажировку на рабочем месте и проверку знаний требований охраны труда, безопасных методов и приемов выполнения работ;</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xml:space="preserve">- организовать и постоянно осуществлять </w:t>
      </w:r>
      <w:proofErr w:type="gramStart"/>
      <w:r w:rsidRPr="00E43FA4">
        <w:rPr>
          <w:rFonts w:ascii="Times New Roman" w:eastAsia="Times New Roman" w:hAnsi="Times New Roman" w:cs="Times New Roman"/>
          <w:sz w:val="28"/>
          <w:szCs w:val="28"/>
          <w:lang w:eastAsia="ru-RU"/>
        </w:rPr>
        <w:t>контроль за</w:t>
      </w:r>
      <w:proofErr w:type="gramEnd"/>
      <w:r w:rsidRPr="00E43FA4">
        <w:rPr>
          <w:rFonts w:ascii="Times New Roman" w:eastAsia="Times New Roman" w:hAnsi="Times New Roman" w:cs="Times New Roman"/>
          <w:sz w:val="28"/>
          <w:szCs w:val="28"/>
          <w:lang w:eastAsia="ru-RU"/>
        </w:rPr>
        <w:t xml:space="preserve"> состоянием условий труда на рабочих местах, а также за применением Работниками средств индивидуальной и коллективной защиты;</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проводить аттестацию рабочих мест по условиям труда;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xml:space="preserve">- организовать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w:t>
      </w:r>
      <w:r w:rsidRPr="00E43FA4">
        <w:rPr>
          <w:rFonts w:ascii="Times New Roman" w:eastAsia="Times New Roman" w:hAnsi="Times New Roman" w:cs="Times New Roman"/>
          <w:sz w:val="28"/>
          <w:szCs w:val="28"/>
          <w:lang w:eastAsia="ru-RU"/>
        </w:rPr>
        <w:lastRenderedPageBreak/>
        <w:t>просьбам соответствии медицинским заключением сохранением за ними места работы (должности) и среднего заработка на время прохождения указанных медицинских осмотров (обследований);</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информировать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принимать меры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осуществлять обязательное социальное страхование Работников от несчастных случаев на производстве и профессиональных заболеваний;</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разрабатывать и утверждать инструкции по охране труда для Работников</w:t>
      </w:r>
      <w:proofErr w:type="gramStart"/>
      <w:r w:rsidRPr="00E43FA4">
        <w:rPr>
          <w:rFonts w:ascii="Times New Roman" w:eastAsia="Times New Roman" w:hAnsi="Times New Roman" w:cs="Times New Roman"/>
          <w:sz w:val="28"/>
          <w:szCs w:val="28"/>
          <w:lang w:eastAsia="ru-RU"/>
        </w:rPr>
        <w:t>.</w:t>
      </w:r>
      <w:proofErr w:type="gramEnd"/>
      <w:r w:rsidRPr="00E43FA4">
        <w:rPr>
          <w:rFonts w:ascii="Times New Roman" w:eastAsia="Times New Roman" w:hAnsi="Times New Roman" w:cs="Times New Roman"/>
          <w:sz w:val="28"/>
          <w:szCs w:val="28"/>
          <w:lang w:eastAsia="ru-RU"/>
        </w:rPr>
        <w:t xml:space="preserve"> </w:t>
      </w:r>
      <w:proofErr w:type="gramStart"/>
      <w:r w:rsidRPr="00E43FA4">
        <w:rPr>
          <w:rFonts w:ascii="Times New Roman" w:eastAsia="Times New Roman" w:hAnsi="Times New Roman" w:cs="Times New Roman"/>
          <w:sz w:val="28"/>
          <w:szCs w:val="28"/>
          <w:lang w:eastAsia="ru-RU"/>
        </w:rPr>
        <w:t>п</w:t>
      </w:r>
      <w:proofErr w:type="gramEnd"/>
      <w:r w:rsidRPr="00E43FA4">
        <w:rPr>
          <w:rFonts w:ascii="Times New Roman" w:eastAsia="Times New Roman" w:hAnsi="Times New Roman" w:cs="Times New Roman"/>
          <w:sz w:val="28"/>
          <w:szCs w:val="28"/>
          <w:lang w:eastAsia="ru-RU"/>
        </w:rPr>
        <w:t>одготовить комплект локальных нормативных актов, содержащих требования охраны труда в соответствии со спецификой деятельности организации.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5.2.3. По оплате труда: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обеспечивать Работникам равную оплату за труд равной ценности;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при выплате заработной платы в письменной форме изветшать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xml:space="preserve">- выплачивать в полном размере причитающуюся Работникам заработную плату в сроки, установленные Трудовым кодексом </w:t>
      </w:r>
      <w:proofErr w:type="gramStart"/>
      <w:r w:rsidRPr="00E43FA4">
        <w:rPr>
          <w:rFonts w:ascii="Times New Roman" w:eastAsia="Times New Roman" w:hAnsi="Times New Roman" w:cs="Times New Roman"/>
          <w:sz w:val="28"/>
          <w:szCs w:val="28"/>
          <w:lang w:eastAsia="ru-RU"/>
        </w:rPr>
        <w:t>P</w:t>
      </w:r>
      <w:proofErr w:type="gramEnd"/>
      <w:r w:rsidRPr="00E43FA4">
        <w:rPr>
          <w:rFonts w:ascii="Times New Roman" w:eastAsia="Times New Roman" w:hAnsi="Times New Roman" w:cs="Times New Roman"/>
          <w:sz w:val="28"/>
          <w:szCs w:val="28"/>
          <w:lang w:eastAsia="ru-RU"/>
        </w:rPr>
        <w:t>Ф, настоящими Правилами, трудовыми договорами;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обеспечивать материальную заинтересованность Работников в результатах их личного труда и в общих итогах работы;</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возместить Работнику расходы, связанные со служебными командировками;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lastRenderedPageBreak/>
        <w:t>- возместить Работнику не полученный им заработок во всех случаях незаконного лишения его возможности трудиться.</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5.2.4. По сотрудничеству с представителями Работников: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не препятствовать деятельности представительного органа Работников, создавать условия, обеспечивающие деятельность представителей Работников;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предоставить Работникам или представителям Работников необходимое помещение для проведения собрания (конференции) по выдвижению требований и не препятствовать его (ее) проведению;</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принимать к рассмотрению направленные ему требования Работников;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своевременно рассматривать заявления представительного органа Работников о нарушении Администрациям законов и иных нормативных правовых актов о труде, условий коллективного договора, соглашений и сообщить о результатах рассмотрения представительному органу Работников;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принимать меры по иным заявлениям представительного органа Работников;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учитывать мнение представительного органа Работников в случаях, предусмотренных Трудовым кодексом РФ.</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5.3. Работодатель также обязан:</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соблюдать законы и иные нормативные правовые акты, локальные нормативные акты, условия трудовых договоров;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создавать условия, обеспечивающие участие Работников в управлении организацией;</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обеспечивать бытовые нужды Работников, связанные с исполнением ими трудовых обязанностей;</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осуществлять обязательное социальное страхование Работников в порядке, установленном федеральными законами;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возмещать вред, причиненный Работникам в связи с исполнением трудовых обязанностей, а также компенсировать им моральный вред в порядке и на условиях, которые установлены Трудовым кодексом РФ, федеральными законами и иными нормативными правовыми актами;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lastRenderedPageBreak/>
        <w:t>- обеспечивать защиту персональных данных Работников;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своевременно рассматривать критические замечания Работников и сообщать им о принятых мерах;</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освобождать Работника от работы с сохранением за ним места работы (должности) на время исполнения им государственных или общественных обязанностей в случаях, если в соответствии с федеральным законом эти обязанности должны исполняться в рабочее время</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5.4. Администрация добровольно принимает на себя обязательства;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обеспечить социальное страхование всех работников и выплату социальных льгот в порядке и на условиях, установленных Трудовым кодексом РФ и настоящими Правилами;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справедливо применять меры поощрения к отличившимся Работникам и дисциплинарного взыскания к Работникам, нарушающим дисциплину труда;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создавать условия Работникам для повышения ими своей квалификации, совершенствования профессиональных навыков;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строить взаимоотношения с Работниками на основе уважения к правам, индивидуальности и ценности каждого Работника путем его поощрения;</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способствовать созданию здоровой творческой и морально-психологической обстановки, заинтересованности Работников в успехе работы организации в целом;</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внимательно относиться к нуждам и просьбам Работников;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проводить мероприятия, направленные на повышение эффективности труда, заинтересованности Работников в развитии организации и укреплении ее финансовой стабильности.</w:t>
      </w:r>
    </w:p>
    <w:p w:rsidR="00E43FA4" w:rsidRPr="00E43FA4" w:rsidRDefault="00E43FA4" w:rsidP="00E43FA4">
      <w:pPr>
        <w:rPr>
          <w:rFonts w:ascii="Times New Roman" w:eastAsia="Times New Roman" w:hAnsi="Times New Roman" w:cs="Times New Roman"/>
          <w:b/>
          <w:i/>
          <w:sz w:val="28"/>
          <w:szCs w:val="28"/>
          <w:lang w:eastAsia="ru-RU"/>
        </w:rPr>
      </w:pPr>
      <w:r w:rsidRPr="00E43FA4">
        <w:rPr>
          <w:rFonts w:ascii="Times New Roman" w:eastAsia="Times New Roman" w:hAnsi="Times New Roman" w:cs="Times New Roman"/>
          <w:b/>
          <w:i/>
          <w:sz w:val="28"/>
          <w:szCs w:val="28"/>
          <w:lang w:eastAsia="ru-RU"/>
        </w:rPr>
        <w:t>6. Рабочее время и время отдыха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6.1. Организация работает в режиме _5_-дневной рабочей недели.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6.2. Устанавливается следующее время начала и окончания работы, а также перерыва для отдыха и питания:</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начало работы - в_7ч_30_мин;</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окончание работы - в_18ч_00_мин;</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lastRenderedPageBreak/>
        <w:t>- обеденный перерыв - по графику.</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6.3. Работодатель ведет табельный учет. До начала работы каждый Работник обязан отметить свой приход на работу, а по окончании рабочего дня - уход с работы в установленном порядке.</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6.4. Администрация организует учет явки Работников на работу и их ухода с места работы.</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xml:space="preserve">6.5. Работа в ночное время (сторожа, кочегары), а также ее оплата производятся в соответствии со ст. 96 149, 154, 259, 264 и 268 Трудового кодекса </w:t>
      </w:r>
      <w:proofErr w:type="gramStart"/>
      <w:r w:rsidRPr="00E43FA4">
        <w:rPr>
          <w:rFonts w:ascii="Times New Roman" w:eastAsia="Times New Roman" w:hAnsi="Times New Roman" w:cs="Times New Roman"/>
          <w:sz w:val="28"/>
          <w:szCs w:val="28"/>
          <w:lang w:eastAsia="ru-RU"/>
        </w:rPr>
        <w:t>P</w:t>
      </w:r>
      <w:proofErr w:type="gramEnd"/>
      <w:r w:rsidRPr="00E43FA4">
        <w:rPr>
          <w:rFonts w:ascii="Times New Roman" w:eastAsia="Times New Roman" w:hAnsi="Times New Roman" w:cs="Times New Roman"/>
          <w:sz w:val="28"/>
          <w:szCs w:val="28"/>
          <w:lang w:eastAsia="ru-RU"/>
        </w:rPr>
        <w:t>Ф.</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6.6. Привлечение к работе в праздничные и выходные дни, их оплата и предоставление соответствующих компенсаций производятся в порядке, предусмотренном ст. 112, 113, 149, 153, 259, 264 и 268 Трудового кодекса РФ (сторожа, кочегары).</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6.7. Для отдельных Работников Работодатель имеет право установить режим гибкого рабочего времени (скользящий график). При этом в трудовом договоре с каждым Работником определяется время его обязательного присутствия на работе, а также продолжительность учетного периода, определяющего календарное время, в течение которого он должен отработать установленную для него норму рабочих часов (рабочего дня, недели, месяца и др.).</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6.8. Ненормированный рабочий день устанавливается для Работников, занимающих следующие должности: заведующая ДОУ.</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6.9. Работник отстраняется от работы в случае:</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появления на работе в состоянии алкогольного, наркотического или иного токсического опьянения;</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не прохождения в установленном порядке обучения и проверки знаний и навыков в области охраны труда;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не прохождения в установленном порядке обязательного медицинского осмотра (обследования), а также обязательного психиатрического освидетельствования в случаях, предусмотренных федеральными законами и иными нормативным и правовыми актами Российской Федерации;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xml:space="preserve">- выявления в соответствии с медицинским заключением, выданным в порядке, установленном федеральными законами и иными нормативными </w:t>
      </w:r>
      <w:r w:rsidRPr="00E43FA4">
        <w:rPr>
          <w:rFonts w:ascii="Times New Roman" w:eastAsia="Times New Roman" w:hAnsi="Times New Roman" w:cs="Times New Roman"/>
          <w:sz w:val="28"/>
          <w:szCs w:val="28"/>
          <w:lang w:eastAsia="ru-RU"/>
        </w:rPr>
        <w:lastRenderedPageBreak/>
        <w:t>правовыми актами Российской Федерации, противопоказаний для выполнения Работником работы, обусловленной трудовым договором;</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требования органов или должностных лиц, уполномоченных федеральными законами и иными нормативными правовыми актами Российской Федерации;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иные случаи, предусмотренные федеральными законами и иными нормативными правовыми актами Российской Федерации.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6.10. Работодатель предоставляет Работникам следующие виды отпусков: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основной ежегодный оплачиваемый отпуск продолжительностью 28 календарных дней;</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основной ежегодный оплачиваемый отпуск продолжительностью 42 календарных дней педагогическим работникам;</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другие                                                  формы                                                      отпуска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xml:space="preserve"> </w:t>
      </w:r>
      <w:r w:rsidRPr="00E43FA4">
        <w:rPr>
          <w:rFonts w:ascii="Times New Roman" w:eastAsia="Times New Roman" w:hAnsi="Times New Roman" w:cs="Times New Roman"/>
          <w:sz w:val="28"/>
          <w:szCs w:val="28"/>
          <w:u w:val="single"/>
          <w:lang w:eastAsia="ru-RU"/>
        </w:rPr>
        <w:t xml:space="preserve">                                                                                                                                        </w:t>
      </w:r>
      <w:r w:rsidRPr="00E43FA4">
        <w:rPr>
          <w:rFonts w:ascii="Times New Roman" w:eastAsia="Times New Roman" w:hAnsi="Times New Roman" w:cs="Times New Roman"/>
          <w:sz w:val="28"/>
          <w:szCs w:val="28"/>
          <w:lang w:eastAsia="ru-RU"/>
        </w:rPr>
        <w:t>.</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6.11. Предоставление отпусков осуществляется по графику отпусков, являющемуся обязательным для Работников и Работодателя, а также на основании письменных заявлений Работников.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6.12. О времени начала ежегодного отпуска Работники извещаются под роспись не позднее, чем за недели.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6.13. Перенесение отпуска и отзыв из отпуска допускаются в исключительных случаях и в порядке, установленных Трудовым кодексом РФ.</w:t>
      </w:r>
    </w:p>
    <w:p w:rsidR="00E43FA4" w:rsidRPr="00E43FA4" w:rsidRDefault="00E43FA4" w:rsidP="00E43FA4">
      <w:pPr>
        <w:rPr>
          <w:rFonts w:ascii="Times New Roman" w:eastAsia="Times New Roman" w:hAnsi="Times New Roman" w:cs="Times New Roman"/>
          <w:b/>
          <w:i/>
          <w:sz w:val="28"/>
          <w:szCs w:val="28"/>
          <w:lang w:eastAsia="ru-RU"/>
        </w:rPr>
      </w:pPr>
      <w:r w:rsidRPr="00E43FA4">
        <w:rPr>
          <w:rFonts w:ascii="Times New Roman" w:eastAsia="Times New Roman" w:hAnsi="Times New Roman" w:cs="Times New Roman"/>
          <w:b/>
          <w:i/>
          <w:sz w:val="28"/>
          <w:szCs w:val="28"/>
          <w:lang w:eastAsia="ru-RU"/>
        </w:rPr>
        <w:t>7.Оплата труда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7.1. Заработная плата каждого Работника зависит от его квалификации, сложности выполняемой работы, количества и качества затраченного труда.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7.2. Заработная плата выплачивается на основе Единой тарифной сетки в денежной форме работникам два раза в месяц. Днями выплаты заработной платы являются: за первую половину месяца - до 15 числа текущего месяца, выдача зарплаты - до 10 числа следующего месяца. Установлены следующие соотношения частей заработной платы: 40% заработной платы за первую половину месяца, остальная часть - зарплата за месяц.</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lastRenderedPageBreak/>
        <w:t>7.3. Работодатель устанавливает следующие доплаты:</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за выполнение работ различной квалификации -  % должностного оклада (тарифной ставки);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за совмещение профессий -% от должностного оклада (тарифной ставки);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за работу за пределами нормальной продолжительности рабочего времени -% от должностного оклада (тарифной ставки);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за работу в ночное время -% от должностного оклада (тарифной ставки);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за работу в выходные и нерабочие праздничные дни -  % от должностного оклада (тарифной ставки).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7.4. Работодатель устанавливает следующие надбавки: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7.5. Порядок оплаты труда конкретизируется в Положении об оплате труда, с которым Работники знакомятся под расписку.</w:t>
      </w:r>
    </w:p>
    <w:p w:rsidR="00E43FA4" w:rsidRPr="00E43FA4" w:rsidRDefault="00E43FA4" w:rsidP="00E43FA4">
      <w:pPr>
        <w:rPr>
          <w:rFonts w:ascii="Times New Roman" w:eastAsia="Times New Roman" w:hAnsi="Times New Roman" w:cs="Times New Roman"/>
          <w:b/>
          <w:i/>
          <w:sz w:val="28"/>
          <w:szCs w:val="28"/>
          <w:lang w:eastAsia="ru-RU"/>
        </w:rPr>
      </w:pPr>
      <w:r w:rsidRPr="00E43FA4">
        <w:rPr>
          <w:rFonts w:ascii="Times New Roman" w:eastAsia="Times New Roman" w:hAnsi="Times New Roman" w:cs="Times New Roman"/>
          <w:b/>
          <w:i/>
          <w:sz w:val="28"/>
          <w:szCs w:val="28"/>
          <w:lang w:eastAsia="ru-RU"/>
        </w:rPr>
        <w:t>8. Поощрения за успехи в работе</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8.1. За образцовое выполнение трудовых обязанностей, повышение эффективности и качества работы, улучшение качества продукции, продолжительную и безупречную работу, новаторство в труде и другие достижения в работе к Работникам применяются следующие меры поощрения:</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объявление благодарности;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награждение ценным подарком;</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награждение Почетной грамотой;</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выдача премии;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иные виды, предусмотренные Положением о материальном и моральном поощрении работников.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Допускается одновременное применение к Работнику нескольких поощрений.</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8.2. Поощрения объявляются приказом по организации, доводятся до сведения Работников и заносятся в личную карточку Работника.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8.3. Работникам, успешно и добросовестно выполняющим свои трудовые обязанности, предоставляются льготы и преимущества в области социально-</w:t>
      </w:r>
      <w:r w:rsidRPr="00E43FA4">
        <w:rPr>
          <w:rFonts w:ascii="Times New Roman" w:eastAsia="Times New Roman" w:hAnsi="Times New Roman" w:cs="Times New Roman"/>
          <w:sz w:val="28"/>
          <w:szCs w:val="28"/>
          <w:lang w:eastAsia="ru-RU"/>
        </w:rPr>
        <w:lastRenderedPageBreak/>
        <w:t>культурного и жилищно-бытового обслуживания (путевки в санатории и дома отдыха). Таким Работникам предоставляется также преимущество при назначении на вышестоящую должность и присвоении квалификации.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8.4. Порядок применения мер поощрения определен Положением о материальном и моральном поощрении Работников.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8.5. За выдающиеся достижения в труде Администрация может представить Работников к государственным наградам Российской Федерации.</w:t>
      </w:r>
    </w:p>
    <w:p w:rsidR="00E43FA4" w:rsidRPr="00E43FA4" w:rsidRDefault="00E43FA4" w:rsidP="00E43FA4">
      <w:pPr>
        <w:rPr>
          <w:rFonts w:ascii="Times New Roman" w:eastAsia="Times New Roman" w:hAnsi="Times New Roman" w:cs="Times New Roman"/>
          <w:b/>
          <w:i/>
          <w:sz w:val="28"/>
          <w:szCs w:val="28"/>
          <w:lang w:eastAsia="ru-RU"/>
        </w:rPr>
      </w:pPr>
      <w:r w:rsidRPr="00E43FA4">
        <w:rPr>
          <w:rFonts w:ascii="Times New Roman" w:eastAsia="Times New Roman" w:hAnsi="Times New Roman" w:cs="Times New Roman"/>
          <w:b/>
          <w:i/>
          <w:sz w:val="28"/>
          <w:szCs w:val="28"/>
          <w:lang w:eastAsia="ru-RU"/>
        </w:rPr>
        <w:t>9. Ответственность Работника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9.1. Работодатель имеет право привлечь Работника к дисциплинарной и материальной ответственности.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9.2.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замечание;</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выговор;</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увольнение по соответствующим основаниям.</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9.3. За каждый дисциплинарный проступок может быть применено только одно дисциплинарное взыскание.</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9.4. Дисциплинарное взыскание в виде увольнения может быть применено к Работникам согласно соответствующим статьям Трудового кодекса РФ, а именно:</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а) за неоднократное неисполнение Работником без уважительных причин трудовых обязанностей, если он имеет дисциплинарное взыскание (п. 5 ст. 81);</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б) за однократное грубое нарушение Работником своих трудовых обязанностей:</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 часов подряд в течение рабочего дня (смены) (подп. «а» п. 6 ст. 81 ТК РФ);</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lastRenderedPageBreak/>
        <w:t>- появление на работе в состоянии алкогольного, наркотического или иного токсического опьянения (подп. «б» п. 6 ст. 81 ТК РФ);</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разглашение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персональных данных работника (подп. «в» п.6ст. 81 ТК РФ);</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xml:space="preserve">- совершение по месту работы хищения (в том числе мелкого) чужого имущества, растраты, умышленное его уничтожение или повреждение, установленные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(подп. «г» п.6 ст. 81 </w:t>
      </w:r>
      <w:proofErr w:type="gramStart"/>
      <w:r w:rsidRPr="00E43FA4">
        <w:rPr>
          <w:rFonts w:ascii="Times New Roman" w:eastAsia="Times New Roman" w:hAnsi="Times New Roman" w:cs="Times New Roman"/>
          <w:sz w:val="28"/>
          <w:szCs w:val="28"/>
          <w:lang w:eastAsia="ru-RU"/>
        </w:rPr>
        <w:t>T</w:t>
      </w:r>
      <w:proofErr w:type="gramEnd"/>
      <w:r w:rsidRPr="00E43FA4">
        <w:rPr>
          <w:rFonts w:ascii="Times New Roman" w:eastAsia="Times New Roman" w:hAnsi="Times New Roman" w:cs="Times New Roman"/>
          <w:sz w:val="28"/>
          <w:szCs w:val="28"/>
          <w:lang w:eastAsia="ru-RU"/>
        </w:rPr>
        <w:t>КРФ);</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xml:space="preserve">- установленное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 (подп. «д» п.6ст. 8l ТК </w:t>
      </w:r>
      <w:proofErr w:type="gramStart"/>
      <w:r w:rsidRPr="00E43FA4">
        <w:rPr>
          <w:rFonts w:ascii="Times New Roman" w:eastAsia="Times New Roman" w:hAnsi="Times New Roman" w:cs="Times New Roman"/>
          <w:sz w:val="28"/>
          <w:szCs w:val="28"/>
          <w:lang w:eastAsia="ru-RU"/>
        </w:rPr>
        <w:t>P</w:t>
      </w:r>
      <w:proofErr w:type="gramEnd"/>
      <w:r w:rsidRPr="00E43FA4">
        <w:rPr>
          <w:rFonts w:ascii="Times New Roman" w:eastAsia="Times New Roman" w:hAnsi="Times New Roman" w:cs="Times New Roman"/>
          <w:sz w:val="28"/>
          <w:szCs w:val="28"/>
          <w:lang w:eastAsia="ru-RU"/>
        </w:rPr>
        <w:t>Ф);</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в) 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ст. 81 ТК РФ);</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г</w:t>
      </w:r>
      <w:proofErr w:type="gramStart"/>
      <w:r w:rsidRPr="00E43FA4">
        <w:rPr>
          <w:rFonts w:ascii="Times New Roman" w:eastAsia="Times New Roman" w:hAnsi="Times New Roman" w:cs="Times New Roman"/>
          <w:sz w:val="28"/>
          <w:szCs w:val="28"/>
          <w:lang w:eastAsia="ru-RU"/>
        </w:rPr>
        <w:t>)п</w:t>
      </w:r>
      <w:proofErr w:type="gramEnd"/>
      <w:r w:rsidRPr="00E43FA4">
        <w:rPr>
          <w:rFonts w:ascii="Times New Roman" w:eastAsia="Times New Roman" w:hAnsi="Times New Roman" w:cs="Times New Roman"/>
          <w:sz w:val="28"/>
          <w:szCs w:val="28"/>
          <w:lang w:eastAsia="ru-RU"/>
        </w:rPr>
        <w:t>ринятие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Работодателя (п. 9 ст. 81 ТК РФ);</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д) однократное грубое нарушение руководителем организации (филиала, представительства)</w:t>
      </w:r>
      <w:proofErr w:type="gramStart"/>
      <w:r w:rsidRPr="00E43FA4">
        <w:rPr>
          <w:rFonts w:ascii="Times New Roman" w:eastAsia="Times New Roman" w:hAnsi="Times New Roman" w:cs="Times New Roman"/>
          <w:sz w:val="28"/>
          <w:szCs w:val="28"/>
          <w:lang w:eastAsia="ru-RU"/>
        </w:rPr>
        <w:t>.</w:t>
      </w:r>
      <w:proofErr w:type="gramEnd"/>
      <w:r w:rsidRPr="00E43FA4">
        <w:rPr>
          <w:rFonts w:ascii="Times New Roman" w:eastAsia="Times New Roman" w:hAnsi="Times New Roman" w:cs="Times New Roman"/>
          <w:sz w:val="28"/>
          <w:szCs w:val="28"/>
          <w:lang w:eastAsia="ru-RU"/>
        </w:rPr>
        <w:t xml:space="preserve"> </w:t>
      </w:r>
      <w:proofErr w:type="gramStart"/>
      <w:r w:rsidRPr="00E43FA4">
        <w:rPr>
          <w:rFonts w:ascii="Times New Roman" w:eastAsia="Times New Roman" w:hAnsi="Times New Roman" w:cs="Times New Roman"/>
          <w:sz w:val="28"/>
          <w:szCs w:val="28"/>
          <w:lang w:eastAsia="ru-RU"/>
        </w:rPr>
        <w:t>е</w:t>
      </w:r>
      <w:proofErr w:type="gramEnd"/>
      <w:r w:rsidRPr="00E43FA4">
        <w:rPr>
          <w:rFonts w:ascii="Times New Roman" w:eastAsia="Times New Roman" w:hAnsi="Times New Roman" w:cs="Times New Roman"/>
          <w:sz w:val="28"/>
          <w:szCs w:val="28"/>
          <w:lang w:eastAsia="ru-RU"/>
        </w:rPr>
        <w:t>го заместителями своих трудовых обязанностей (n. 10 ст. 8I ТК PФ).</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9.5. До применения дисциплинарного взыскания Работодатель должен затребовать от Работника объяснение в письменной форме. В случае не предоставления указанного объяснения по истечении 2 рабочих дней составляется соответствующий акт. Непредставление работником объяснения не является препятствием для применения к нему дисциплинарного взыскания.</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lastRenderedPageBreak/>
        <w:t>9.6. Дисциплинарное взыскание применяется не позднее 1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Дисциплинарное взыскание не может быть применено позднее 6 месяцев со дня совершения проступка, а по результатам ревизии, проверки финансово-хозяйственной деятельности или аудиторской проверки - позднее 2 лет со дня его совершения. В указанные сроки не включается время производства по уголовному делу.</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xml:space="preserve">9.7. Приказ Работодателя о применении дисциплинарного взыскания объявляется Работнику под роспись в течение </w:t>
      </w:r>
      <w:proofErr w:type="gramStart"/>
      <w:r w:rsidRPr="00E43FA4">
        <w:rPr>
          <w:rFonts w:ascii="Times New Roman" w:eastAsia="Times New Roman" w:hAnsi="Times New Roman" w:cs="Times New Roman"/>
          <w:sz w:val="28"/>
          <w:szCs w:val="28"/>
          <w:lang w:eastAsia="ru-RU"/>
        </w:rPr>
        <w:t>З</w:t>
      </w:r>
      <w:proofErr w:type="gramEnd"/>
      <w:r w:rsidRPr="00E43FA4">
        <w:rPr>
          <w:rFonts w:ascii="Times New Roman" w:eastAsia="Times New Roman" w:hAnsi="Times New Roman" w:cs="Times New Roman"/>
          <w:sz w:val="28"/>
          <w:szCs w:val="28"/>
          <w:lang w:eastAsia="ru-RU"/>
        </w:rPr>
        <w:t xml:space="preserve"> рабочих дней со дня его издания. В случае отказа работника ознакомиться с указанным приказом под роспись, составляется соответствующий акт.</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xml:space="preserve">9.8. Дисциплинарное взыскание может быть обжаловано Работником в государственную инспекцию труда </w:t>
      </w:r>
      <w:proofErr w:type="gramStart"/>
      <w:r w:rsidRPr="00E43FA4">
        <w:rPr>
          <w:rFonts w:ascii="Times New Roman" w:eastAsia="Times New Roman" w:hAnsi="Times New Roman" w:cs="Times New Roman"/>
          <w:sz w:val="28"/>
          <w:szCs w:val="28"/>
          <w:lang w:eastAsia="ru-RU"/>
        </w:rPr>
        <w:t>и(</w:t>
      </w:r>
      <w:proofErr w:type="gramEnd"/>
      <w:r w:rsidRPr="00E43FA4">
        <w:rPr>
          <w:rFonts w:ascii="Times New Roman" w:eastAsia="Times New Roman" w:hAnsi="Times New Roman" w:cs="Times New Roman"/>
          <w:sz w:val="28"/>
          <w:szCs w:val="28"/>
          <w:lang w:eastAsia="ru-RU"/>
        </w:rPr>
        <w:t>или) органы по рассмотрению индивидуальных трудовых споров.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9.9. Если в течение года со дня применения дисциплинарного взыскания Работник не будет подвергнут новому дисциплинарному взысканию,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9.10. Применение дисциплинарного взыскания не освобождает Работника, от ответственности, предусмотренной действующим законодательством.</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xml:space="preserve">9.11, Привлечение Работника к материальной ответственности осуществляется в порядке, предусмотренном договорами о полной материальной ответственности, заключаемыми с установленными законодательством категориями работников, а также </w:t>
      </w:r>
      <w:proofErr w:type="spellStart"/>
      <w:r w:rsidRPr="00E43FA4">
        <w:rPr>
          <w:rFonts w:ascii="Times New Roman" w:eastAsia="Times New Roman" w:hAnsi="Times New Roman" w:cs="Times New Roman"/>
          <w:sz w:val="28"/>
          <w:szCs w:val="28"/>
          <w:lang w:eastAsia="ru-RU"/>
        </w:rPr>
        <w:t>ст.ст</w:t>
      </w:r>
      <w:proofErr w:type="spellEnd"/>
      <w:r w:rsidRPr="00E43FA4">
        <w:rPr>
          <w:rFonts w:ascii="Times New Roman" w:eastAsia="Times New Roman" w:hAnsi="Times New Roman" w:cs="Times New Roman"/>
          <w:sz w:val="28"/>
          <w:szCs w:val="28"/>
          <w:lang w:eastAsia="ru-RU"/>
        </w:rPr>
        <w:t>. 232 -233,238- 250 Трудового кодекса РФ</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9.12.В случае совершения Работником при выполнении трудовых обязанностей проступков содержащих признаки административных правонарушений или уголовных преступлений, Работодатель обращается с заявлением в государственные органы (контрольно-надзорные органы, суд) о привлечении Работника к административной или уголовной ответственности.</w:t>
      </w:r>
    </w:p>
    <w:p w:rsidR="00E43FA4" w:rsidRPr="00E43FA4" w:rsidRDefault="00E43FA4" w:rsidP="00E43FA4">
      <w:pPr>
        <w:rPr>
          <w:rFonts w:ascii="Times New Roman" w:eastAsia="Times New Roman" w:hAnsi="Times New Roman" w:cs="Times New Roman"/>
          <w:b/>
          <w:i/>
          <w:sz w:val="28"/>
          <w:szCs w:val="28"/>
          <w:lang w:eastAsia="ru-RU"/>
        </w:rPr>
      </w:pPr>
      <w:r w:rsidRPr="00E43FA4">
        <w:rPr>
          <w:rFonts w:ascii="Times New Roman" w:eastAsia="Times New Roman" w:hAnsi="Times New Roman" w:cs="Times New Roman"/>
          <w:b/>
          <w:i/>
          <w:sz w:val="28"/>
          <w:szCs w:val="28"/>
          <w:lang w:eastAsia="ru-RU"/>
        </w:rPr>
        <w:t>10. Ответственность Работодателя</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lastRenderedPageBreak/>
        <w:t>10.1. Работодатель в силу норм Трудового кодекса РФ несет следующую ответственность:</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а</w:t>
      </w:r>
      <w:proofErr w:type="gramStart"/>
      <w:r w:rsidRPr="00E43FA4">
        <w:rPr>
          <w:rFonts w:ascii="Times New Roman" w:eastAsia="Times New Roman" w:hAnsi="Times New Roman" w:cs="Times New Roman"/>
          <w:sz w:val="28"/>
          <w:szCs w:val="28"/>
          <w:lang w:eastAsia="ru-RU"/>
        </w:rPr>
        <w:t>)з</w:t>
      </w:r>
      <w:proofErr w:type="gramEnd"/>
      <w:r w:rsidRPr="00E43FA4">
        <w:rPr>
          <w:rFonts w:ascii="Times New Roman" w:eastAsia="Times New Roman" w:hAnsi="Times New Roman" w:cs="Times New Roman"/>
          <w:sz w:val="28"/>
          <w:szCs w:val="28"/>
          <w:lang w:eastAsia="ru-RU"/>
        </w:rPr>
        <w:t>а невыплату Работнику заработка, не полученного в результате:</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незаконного отстранения Работника от работы, его увольнения или перевода на другую работу;</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отказа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задержки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 других случаев, предусмотренных федеральными законами (ст. 234 Трудового кодекса РФ);</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б) за причинение ущерба имуществу Работника в порядке и размерах, предусмотренных ст. 235 Трудового кодекса РФ;</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в) за задержку выплаты заработной платы в порядке и размерах, предусмотренных ст.</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236 Трудового кодекса РФ.</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10.2.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по решению суда.</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10.3. За нарушение законодательства о труде и охране труда Работодатель и Администрация несет административную и уголовную ответственность в порядке и размерах, предусмотренных Кодексом РФ об административных правонарушениях Уголовным кодексом РФ.</w:t>
      </w:r>
    </w:p>
    <w:p w:rsidR="00E43FA4" w:rsidRPr="00E43FA4" w:rsidRDefault="00E43FA4" w:rsidP="00E43FA4">
      <w:pPr>
        <w:rPr>
          <w:rFonts w:ascii="Times New Roman" w:eastAsia="Times New Roman" w:hAnsi="Times New Roman" w:cs="Times New Roman"/>
          <w:b/>
          <w:i/>
          <w:sz w:val="28"/>
          <w:szCs w:val="28"/>
          <w:lang w:eastAsia="ru-RU"/>
        </w:rPr>
      </w:pPr>
      <w:r w:rsidRPr="00E43FA4">
        <w:rPr>
          <w:rFonts w:ascii="Times New Roman" w:eastAsia="Times New Roman" w:hAnsi="Times New Roman" w:cs="Times New Roman"/>
          <w:b/>
          <w:i/>
          <w:sz w:val="28"/>
          <w:szCs w:val="28"/>
          <w:lang w:eastAsia="ru-RU"/>
        </w:rPr>
        <w:t>І1. Заключительные положения</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11.1. Вопросы, связанные с применением настоящих Правил. Решаются Администрациям в пределах предоставленных ему прав, а в случаях, предусмотренных действующим законодательством, совместно с представителями (представительным органом) Работников.</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lastRenderedPageBreak/>
        <w:t>11.2. Настоящие Правила вывешиваются в каждом структурном подразделении на доступном для Работника месте.</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11.3. Настоящие правила являются обязательными для Работников, Работодателя и Администрации.</w:t>
      </w:r>
    </w:p>
    <w:p w:rsidR="00E43FA4" w:rsidRPr="00E43FA4" w:rsidRDefault="00E43FA4" w:rsidP="00E43FA4">
      <w:pPr>
        <w:rPr>
          <w:rFonts w:ascii="Times New Roman" w:eastAsia="Times New Roman" w:hAnsi="Times New Roman" w:cs="Times New Roman"/>
          <w:sz w:val="28"/>
          <w:szCs w:val="28"/>
          <w:lang w:eastAsia="ru-RU"/>
        </w:rPr>
      </w:pPr>
      <w:r w:rsidRPr="00E43FA4">
        <w:rPr>
          <w:rFonts w:ascii="Times New Roman" w:eastAsia="Times New Roman" w:hAnsi="Times New Roman" w:cs="Times New Roman"/>
          <w:sz w:val="28"/>
          <w:szCs w:val="28"/>
          <w:lang w:eastAsia="ru-RU"/>
        </w:rPr>
        <w:t>11.4. Во всем остальном, что не предусмотрено настоящими Правилами, Работники, Администрация, Работодатель руководствуются трудовым законодательством РФ.</w:t>
      </w:r>
    </w:p>
    <w:p w:rsidR="00E43FA4" w:rsidRPr="00E43FA4" w:rsidRDefault="00E43FA4" w:rsidP="00E43FA4">
      <w:pPr>
        <w:rPr>
          <w:rFonts w:ascii="Times New Roman" w:eastAsia="Times New Roman" w:hAnsi="Times New Roman" w:cs="Times New Roman"/>
          <w:sz w:val="28"/>
          <w:szCs w:val="28"/>
          <w:lang w:eastAsia="ru-RU"/>
        </w:rPr>
      </w:pPr>
    </w:p>
    <w:p w:rsidR="00E43FA4" w:rsidRPr="00E43FA4" w:rsidRDefault="00E43FA4" w:rsidP="00E43FA4">
      <w:pPr>
        <w:rPr>
          <w:rFonts w:ascii="Times New Roman" w:eastAsia="Times New Roman" w:hAnsi="Times New Roman" w:cs="Times New Roman"/>
          <w:sz w:val="28"/>
          <w:szCs w:val="28"/>
          <w:lang w:eastAsia="ru-RU"/>
        </w:rPr>
      </w:pPr>
    </w:p>
    <w:p w:rsidR="00E43FA4" w:rsidRPr="00E43FA4" w:rsidRDefault="00E43FA4" w:rsidP="00E43FA4">
      <w:pPr>
        <w:rPr>
          <w:rFonts w:ascii="Times New Roman" w:eastAsia="Times New Roman" w:hAnsi="Times New Roman" w:cs="Times New Roman"/>
          <w:sz w:val="28"/>
          <w:szCs w:val="28"/>
          <w:lang w:eastAsia="ru-RU"/>
        </w:rPr>
      </w:pPr>
    </w:p>
    <w:p w:rsidR="00E43FA4" w:rsidRPr="00E43FA4" w:rsidRDefault="00E43FA4" w:rsidP="00E43FA4">
      <w:pPr>
        <w:rPr>
          <w:rFonts w:ascii="Times New Roman" w:eastAsia="Times New Roman" w:hAnsi="Times New Roman" w:cs="Times New Roman"/>
          <w:sz w:val="28"/>
          <w:szCs w:val="28"/>
          <w:lang w:eastAsia="ru-RU"/>
        </w:rPr>
      </w:pPr>
    </w:p>
    <w:p w:rsidR="00E43FA4" w:rsidRPr="00E43FA4" w:rsidRDefault="00E43FA4" w:rsidP="00E43FA4">
      <w:pPr>
        <w:rPr>
          <w:rFonts w:ascii="Times New Roman" w:eastAsia="Times New Roman" w:hAnsi="Times New Roman" w:cs="Times New Roman"/>
          <w:sz w:val="28"/>
          <w:szCs w:val="28"/>
          <w:lang w:eastAsia="ru-RU"/>
        </w:rPr>
      </w:pPr>
    </w:p>
    <w:p w:rsidR="00E43FA4" w:rsidRPr="00E43FA4" w:rsidRDefault="00E43FA4" w:rsidP="00E43FA4">
      <w:pPr>
        <w:rPr>
          <w:rFonts w:ascii="Times New Roman" w:eastAsia="Times New Roman" w:hAnsi="Times New Roman" w:cs="Times New Roman"/>
          <w:sz w:val="28"/>
          <w:szCs w:val="28"/>
          <w:lang w:eastAsia="ru-RU"/>
        </w:rPr>
      </w:pPr>
    </w:p>
    <w:p w:rsidR="0021703A" w:rsidRDefault="0021703A"/>
    <w:sectPr w:rsidR="002170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585"/>
    <w:rsid w:val="00216585"/>
    <w:rsid w:val="0021703A"/>
    <w:rsid w:val="00E43F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43FA4"/>
  </w:style>
  <w:style w:type="table" w:customStyle="1" w:styleId="108">
    <w:name w:val="108"/>
    <w:uiPriority w:val="99"/>
    <w:rsid w:val="00E43FA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a3">
    <w:name w:val="Balloon Text"/>
    <w:basedOn w:val="a"/>
    <w:link w:val="a4"/>
    <w:uiPriority w:val="99"/>
    <w:semiHidden/>
    <w:unhideWhenUsed/>
    <w:rsid w:val="00E43FA4"/>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E43FA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43FA4"/>
  </w:style>
  <w:style w:type="table" w:customStyle="1" w:styleId="108">
    <w:name w:val="108"/>
    <w:uiPriority w:val="99"/>
    <w:rsid w:val="00E43FA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a3">
    <w:name w:val="Balloon Text"/>
    <w:basedOn w:val="a"/>
    <w:link w:val="a4"/>
    <w:uiPriority w:val="99"/>
    <w:semiHidden/>
    <w:unhideWhenUsed/>
    <w:rsid w:val="00E43FA4"/>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E43FA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5720</Words>
  <Characters>32606</Characters>
  <Application>Microsoft Office Word</Application>
  <DocSecurity>0</DocSecurity>
  <Lines>271</Lines>
  <Paragraphs>76</Paragraphs>
  <ScaleCrop>false</ScaleCrop>
  <Company/>
  <LinksUpToDate>false</LinksUpToDate>
  <CharactersWithSpaces>38250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2025-03-25T05:49:00Z</dcterms:created>
  <dcterms:modified xsi:type="dcterms:W3CDTF">2025-03-25T05:50:00Z</dcterms:modified>
</cp:coreProperties>
</file>